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AC26" w14:textId="77777777" w:rsidR="0085676F" w:rsidRPr="0043526D" w:rsidRDefault="0085676F" w:rsidP="00C86ECE">
      <w:pPr>
        <w:spacing w:after="0"/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85676F" w:rsidRPr="0043526D" w14:paraId="50DAAC2A" w14:textId="77777777" w:rsidTr="006A3AF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50DAAC27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bookmarkStart w:id="0" w:name="MetaTool_Table1"/>
            <w:bookmarkEnd w:id="0"/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Plangenehmigungsverfahren für Starkstromanlagen</w:t>
            </w:r>
          </w:p>
          <w:p w14:paraId="50DAAC28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Öffentliche Planauflage</w:t>
            </w:r>
          </w:p>
          <w:p w14:paraId="50DAAC29" w14:textId="77777777" w:rsidR="0085676F" w:rsidRPr="0043526D" w:rsidRDefault="00F94211" w:rsidP="00C86ECE">
            <w:pPr>
              <w:rPr>
                <w:rFonts w:ascii="Arial Black" w:hAnsi="Arial Black" w:cs="Arial"/>
                <w:b/>
                <w:szCs w:val="22"/>
                <w:lang w:eastAsia="de-CH"/>
              </w:rPr>
            </w:pPr>
            <w:r>
              <w:rPr>
                <w:rFonts w:ascii="Arial Black" w:hAnsi="Arial Black" w:cs="Arial"/>
                <w:b/>
                <w:szCs w:val="22"/>
                <w:lang w:eastAsia="de-CH"/>
              </w:rPr>
              <w:t xml:space="preserve">Gemeinde </w: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{BAGE.Request_Communes}"/>
                  </w:textInput>
                </w:ffData>
              </w:fldCha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separate"/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t>Inwil</w:t>
            </w:r>
            <w:r>
              <w:rPr>
                <w:rFonts w:ascii="Arial Black" w:hAnsi="Arial Black" w:cs="Arial"/>
                <w:szCs w:val="22"/>
                <w:lang w:eastAsia="de-CH"/>
              </w:rPr>
              <w:fldChar w:fldCharType="end"/>
            </w:r>
          </w:p>
        </w:tc>
      </w:tr>
    </w:tbl>
    <w:p w14:paraId="50DAAC2B" w14:textId="77777777" w:rsidR="00C86ECE" w:rsidRPr="00EB4C2A" w:rsidRDefault="00F94211" w:rsidP="00C86ECE">
      <w:pPr>
        <w:tabs>
          <w:tab w:val="left" w:pos="284"/>
        </w:tabs>
        <w:spacing w:before="240"/>
        <w:rPr>
          <w:sz w:val="20"/>
          <w:szCs w:val="20"/>
        </w:rPr>
      </w:pPr>
      <w:r w:rsidRPr="00EB4C2A">
        <w:rPr>
          <w:sz w:val="20"/>
          <w:szCs w:val="20"/>
        </w:rPr>
        <w:t xml:space="preserve">Beim Eidgenössischen Starkstrominspektorat, Luppmenstrasse 1, 8320 Fehraltorf, </w:t>
      </w:r>
      <w:bookmarkStart w:id="1" w:name="Dropdown7"/>
      <w:r w:rsidR="00B15EB0" w:rsidRPr="00EB4C2A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ist folgendes"/>
              <w:listEntry w:val="sind folgend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54342B">
        <w:rPr>
          <w:sz w:val="20"/>
          <w:szCs w:val="20"/>
        </w:rPr>
      </w:r>
      <w:r w:rsidR="0054342B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1"/>
      <w:r w:rsidR="00C86ECE" w:rsidRPr="00EB4C2A">
        <w:rPr>
          <w:sz w:val="20"/>
          <w:szCs w:val="20"/>
        </w:rPr>
        <w:t xml:space="preserve"> </w:t>
      </w:r>
      <w:bookmarkStart w:id="2" w:name="Dropdown8"/>
      <w:r w:rsidR="00B15EB0" w:rsidRPr="00EB4C2A">
        <w:rPr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Plangenehmigungsgesuch"/>
              <w:listEntry w:val="Plangenehmigungsgesuch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54342B">
        <w:rPr>
          <w:sz w:val="20"/>
          <w:szCs w:val="20"/>
        </w:rPr>
      </w:r>
      <w:r w:rsidR="0054342B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2"/>
      <w:r w:rsidR="00C86ECE" w:rsidRPr="00EB4C2A">
        <w:rPr>
          <w:sz w:val="20"/>
          <w:szCs w:val="20"/>
        </w:rPr>
        <w:t xml:space="preserve"> eingegangen:</w:t>
      </w:r>
    </w:p>
    <w:bookmarkStart w:id="3" w:name="Dropdown5"/>
    <w:p w14:paraId="50DAAC2C" w14:textId="30675341" w:rsidR="00C86ECE" w:rsidRPr="00EB4C2A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Gesuchsteller"/>
              <w:listEntry w:val="Gesuchstellerin"/>
            </w:ddList>
          </w:ffData>
        </w:fldChar>
      </w:r>
      <w:r>
        <w:rPr>
          <w:sz w:val="20"/>
          <w:szCs w:val="20"/>
          <w:lang w:val="en-US"/>
        </w:rPr>
        <w:instrText xml:space="preserve"> FORMDROPDOWN </w:instrText>
      </w:r>
      <w:r w:rsidR="0054342B">
        <w:rPr>
          <w:sz w:val="20"/>
          <w:szCs w:val="20"/>
        </w:rPr>
      </w:r>
      <w:r w:rsidR="0054342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 w:rsidR="0054342B" w:rsidRPr="0054342B">
        <w:rPr>
          <w:i/>
          <w:sz w:val="20"/>
          <w:szCs w:val="20"/>
        </w:rPr>
        <w:t xml:space="preserve">Centralschweizerische Kraftwerke AG, Netzservices Täschmattstrasse 4, </w:t>
      </w:r>
      <w:r w:rsidR="0054342B">
        <w:rPr>
          <w:i/>
          <w:sz w:val="20"/>
          <w:szCs w:val="20"/>
        </w:rPr>
        <w:br/>
      </w:r>
      <w:r w:rsidR="0054342B" w:rsidRPr="0054342B">
        <w:rPr>
          <w:i/>
          <w:sz w:val="20"/>
          <w:szCs w:val="20"/>
        </w:rPr>
        <w:t>6015 Luzern</w:t>
      </w:r>
    </w:p>
    <w:p w14:paraId="50DAAC2D" w14:textId="48350A0D" w:rsidR="00C86ECE" w:rsidRPr="00EB4C2A" w:rsidRDefault="00F94211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Bauvorhaben:</w:t>
      </w:r>
      <w:r>
        <w:rPr>
          <w:sz w:val="20"/>
          <w:szCs w:val="20"/>
          <w:lang w:val="en-US"/>
        </w:rPr>
        <w:tab/>
      </w:r>
      <w:r w:rsidR="0054342B" w:rsidRPr="0054342B">
        <w:rPr>
          <w:i/>
          <w:sz w:val="20"/>
          <w:szCs w:val="20"/>
        </w:rPr>
        <w:t>S-171</w:t>
      </w:r>
      <w:r w:rsidR="0054342B">
        <w:rPr>
          <w:i/>
          <w:sz w:val="20"/>
          <w:szCs w:val="20"/>
        </w:rPr>
        <w:t>635.1 TS Inwil-Unter Pfaffwil 6</w:t>
      </w:r>
      <w:r w:rsidR="0054342B" w:rsidRPr="0054342B">
        <w:rPr>
          <w:i/>
          <w:sz w:val="20"/>
          <w:szCs w:val="20"/>
        </w:rPr>
        <w:t xml:space="preserve"> </w:t>
      </w:r>
      <w:r w:rsidR="0054342B">
        <w:rPr>
          <w:i/>
          <w:sz w:val="20"/>
          <w:szCs w:val="20"/>
        </w:rPr>
        <w:br/>
      </w:r>
      <w:r w:rsidR="0054342B" w:rsidRPr="0054342B">
        <w:rPr>
          <w:i/>
          <w:sz w:val="20"/>
          <w:szCs w:val="20"/>
        </w:rPr>
        <w:t xml:space="preserve">L-227665.1 20 kV-Kabel zwischen den TS Inwil-Unter Pfaffwil 6 und Inwil-Ziegelei Körbligen, </w:t>
      </w:r>
      <w:r w:rsidR="0054342B">
        <w:rPr>
          <w:i/>
          <w:sz w:val="20"/>
          <w:szCs w:val="20"/>
        </w:rPr>
        <w:br/>
      </w:r>
      <w:r w:rsidR="0054342B" w:rsidRPr="0054342B">
        <w:rPr>
          <w:i/>
          <w:sz w:val="20"/>
          <w:szCs w:val="20"/>
        </w:rPr>
        <w:t>L-227666.1 20 kV-Kabel zwischen den TS Inwil-Unter Pfaf</w:t>
      </w:r>
      <w:r w:rsidR="0054342B" w:rsidRPr="0054342B">
        <w:rPr>
          <w:i/>
          <w:sz w:val="20"/>
          <w:szCs w:val="20"/>
        </w:rPr>
        <w:t>f</w:t>
      </w:r>
      <w:r w:rsidR="0054342B" w:rsidRPr="0054342B">
        <w:rPr>
          <w:i/>
          <w:sz w:val="20"/>
          <w:szCs w:val="20"/>
        </w:rPr>
        <w:t>wil 6 und Inwil-Mattmannhof</w:t>
      </w:r>
    </w:p>
    <w:bookmarkEnd w:id="3"/>
    <w:p w14:paraId="50DAAC2E" w14:textId="63427198" w:rsidR="00C86ECE" w:rsidRPr="0054342B" w:rsidRDefault="00C86ECE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 w:rsidRPr="0054342B">
        <w:rPr>
          <w:sz w:val="20"/>
          <w:szCs w:val="20"/>
        </w:rPr>
        <w:t>Zone:</w:t>
      </w:r>
      <w:r w:rsidRPr="0054342B">
        <w:rPr>
          <w:sz w:val="20"/>
          <w:szCs w:val="20"/>
        </w:rPr>
        <w:tab/>
      </w:r>
      <w:r w:rsidR="0054342B">
        <w:rPr>
          <w:sz w:val="20"/>
          <w:szCs w:val="20"/>
        </w:rPr>
        <w:t>Landwirtschaftszone, Weilerzone</w:t>
      </w:r>
    </w:p>
    <w:bookmarkStart w:id="4" w:name="Dropdown6"/>
    <w:p w14:paraId="50DAAC2F" w14:textId="77777777" w:rsidR="00C86ECE" w:rsidRPr="0054342B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Grundstück-Nr."/>
              <w:listEntry w:val="Grundstücke-Nrn."/>
            </w:ddList>
          </w:ffData>
        </w:fldChar>
      </w:r>
      <w:r w:rsidRPr="0054342B">
        <w:rPr>
          <w:sz w:val="20"/>
          <w:szCs w:val="20"/>
        </w:rPr>
        <w:instrText xml:space="preserve"> FORMDROPDOWN </w:instrText>
      </w:r>
      <w:r w:rsidR="0054342B">
        <w:rPr>
          <w:sz w:val="20"/>
          <w:szCs w:val="20"/>
        </w:rPr>
      </w:r>
      <w:r w:rsidR="0054342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Pr="0054342B">
        <w:rPr>
          <w:sz w:val="20"/>
          <w:szCs w:val="20"/>
        </w:rPr>
        <w:t>:</w:t>
      </w:r>
      <w:r w:rsidRPr="0054342B">
        <w:rPr>
          <w:sz w:val="20"/>
          <w:szCs w:val="20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{BAGE.Request_Parcel}"/>
            </w:textInput>
          </w:ffData>
        </w:fldChar>
      </w:r>
      <w:r w:rsidRPr="0054342B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54342B">
        <w:rPr>
          <w:i/>
          <w:noProof/>
          <w:sz w:val="20"/>
          <w:szCs w:val="20"/>
        </w:rPr>
        <w:t>163, 564, 167, 168, 229, 932, 261, 260, 127, 132, 133</w:t>
      </w:r>
      <w:r>
        <w:rPr>
          <w:i/>
          <w:sz w:val="20"/>
          <w:szCs w:val="20"/>
        </w:rPr>
        <w:fldChar w:fldCharType="end"/>
      </w:r>
    </w:p>
    <w:p w14:paraId="50DAAC30" w14:textId="77777777" w:rsidR="00C86ECE" w:rsidRPr="0054342B" w:rsidRDefault="00C86ECE" w:rsidP="00C86ECE">
      <w:pPr>
        <w:tabs>
          <w:tab w:val="left" w:pos="284"/>
          <w:tab w:val="left" w:pos="1985"/>
        </w:tabs>
        <w:ind w:left="1985" w:hanging="1985"/>
        <w:rPr>
          <w:sz w:val="20"/>
          <w:szCs w:val="20"/>
        </w:rPr>
      </w:pPr>
      <w:r w:rsidRPr="0054342B">
        <w:rPr>
          <w:sz w:val="20"/>
          <w:szCs w:val="20"/>
        </w:rPr>
        <w:t>Ortsbezeichnung:</w:t>
      </w:r>
      <w:r w:rsidRPr="0054342B">
        <w:rPr>
          <w:sz w:val="20"/>
          <w:szCs w:val="20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{BAGE.Request_Location}"/>
            </w:textInput>
          </w:ffData>
        </w:fldChar>
      </w:r>
      <w:r w:rsidRPr="0054342B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54342B">
        <w:rPr>
          <w:i/>
          <w:sz w:val="20"/>
          <w:szCs w:val="20"/>
        </w:rPr>
        <w:t>Inwil-Under Pfaffwil 6, Inwil-Ziegelei Körbligen, Inwil-Mattmannhof</w:t>
      </w:r>
      <w:r>
        <w:rPr>
          <w:i/>
          <w:sz w:val="20"/>
          <w:szCs w:val="20"/>
        </w:rPr>
        <w:fldChar w:fldCharType="end"/>
      </w:r>
    </w:p>
    <w:p w14:paraId="6F628B7A" w14:textId="070CAF1C" w:rsidR="00860B13" w:rsidRDefault="00860B13" w:rsidP="00860B13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Die Planunterlagen liegen während der gesetzlichen Frist von </w:t>
      </w:r>
      <w:r>
        <w:rPr>
          <w:b/>
          <w:bCs/>
          <w:sz w:val="20"/>
          <w:szCs w:val="20"/>
        </w:rPr>
        <w:t>30 Tagen</w:t>
      </w:r>
      <w:r>
        <w:rPr>
          <w:sz w:val="20"/>
          <w:szCs w:val="20"/>
        </w:rPr>
        <w:t xml:space="preserve">, vom </w:t>
      </w:r>
      <w:bookmarkStart w:id="5" w:name="Text3"/>
      <w:r>
        <w:fldChar w:fldCharType="begin">
          <w:ffData>
            <w:name w:val="Text3"/>
            <w:enabled/>
            <w:calcOnExit w:val="0"/>
            <w:textInput>
              <w:default w:val="{BAGE.Custom_Startdatum Öffentliche Auflage (TT.MM.JJJJ)}"/>
            </w:textInput>
          </w:ffData>
        </w:fldChar>
      </w:r>
      <w:r>
        <w:rPr>
          <w:b/>
          <w:color w:val="000000"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color w:val="000000"/>
          <w:sz w:val="20"/>
          <w:szCs w:val="20"/>
        </w:rPr>
        <w:t>06.11.2017</w:t>
      </w:r>
      <w:r>
        <w:fldChar w:fldCharType="end"/>
      </w:r>
      <w:bookmarkEnd w:id="5"/>
      <w:r>
        <w:rPr>
          <w:b/>
          <w:sz w:val="20"/>
          <w:szCs w:val="20"/>
        </w:rPr>
        <w:t xml:space="preserve"> bis </w:t>
      </w:r>
      <w:bookmarkStart w:id="6" w:name="Text4"/>
      <w:r>
        <w:fldChar w:fldCharType="begin">
          <w:ffData>
            <w:name w:val="Text4"/>
            <w:enabled/>
            <w:calcOnExit w:val="0"/>
            <w:textInput>
              <w:default w:val="{BAGE.Custom_Enddatum Öffentliche Auflage (TT.MM.JJJJ)}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sz w:val="20"/>
          <w:szCs w:val="20"/>
        </w:rPr>
        <w:t>05.12.2017</w:t>
      </w:r>
      <w:r>
        <w:fldChar w:fldCharType="end"/>
      </w:r>
      <w:bookmarkEnd w:id="6"/>
      <w:r>
        <w:rPr>
          <w:sz w:val="20"/>
          <w:szCs w:val="20"/>
        </w:rPr>
        <w:t xml:space="preserve"> </w:t>
      </w:r>
      <w:bookmarkStart w:id="7" w:name="_GoBack"/>
      <w:bookmarkEnd w:id="7"/>
      <w:r>
        <w:rPr>
          <w:sz w:val="20"/>
          <w:szCs w:val="20"/>
        </w:rPr>
        <w:t xml:space="preserve">auf </w:t>
      </w: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der Gemeindekanzlei"/>
              <w:listEntry w:val="der Stadtkanzlei"/>
              <w:listEntry w:val="der Stadtplanung Luzern, Planauflage,"/>
              <w:listEntry w:val="den Gemeindekanzleien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54342B">
        <w:rPr>
          <w:sz w:val="20"/>
          <w:szCs w:val="20"/>
        </w:rPr>
      </w:r>
      <w:r w:rsidR="0054342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Request_Communes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Inwil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der Dienststelle Raum und Wir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schaft des Kantons Luzern, Murbacherstrasse 21, 6002 Luzern, während den ordentlichen Bürozeiten zur öffentlichen Einsicht auf sowie im Internet unter </w:t>
      </w:r>
      <w:hyperlink r:id="rId14" w:history="1">
        <w:r>
          <w:rPr>
            <w:rStyle w:val="Hyperlink"/>
            <w:sz w:val="20"/>
            <w:szCs w:val="20"/>
          </w:rPr>
          <w:t>https://rawi.lu.ch/Bekanntmachungen_Planauflagen</w:t>
        </w:r>
      </w:hyperlink>
      <w:r>
        <w:rPr>
          <w:sz w:val="20"/>
          <w:szCs w:val="20"/>
        </w:rPr>
        <w:t>.</w:t>
      </w:r>
    </w:p>
    <w:p w14:paraId="50DAAC32" w14:textId="77777777" w:rsidR="00C86ECE" w:rsidRPr="00EB4C2A" w:rsidRDefault="00F94211" w:rsidP="00FD7317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 w:rsidRPr="00EB4C2A">
        <w:rPr>
          <w:sz w:val="20"/>
          <w:szCs w:val="20"/>
        </w:rPr>
        <w:t>Wer nach den Vorschriften des Verwaltungsverfahrensgesetzes (VwVG; SR 172.021) oder des En</w:t>
      </w:r>
      <w:r w:rsidRPr="00EB4C2A">
        <w:rPr>
          <w:sz w:val="20"/>
          <w:szCs w:val="20"/>
        </w:rPr>
        <w:t>t</w:t>
      </w:r>
      <w:r w:rsidRPr="00EB4C2A">
        <w:rPr>
          <w:sz w:val="20"/>
          <w:szCs w:val="20"/>
        </w:rPr>
        <w:t>eignungsgesetzes (EntG; SR 711) Partei ist, kann während der Auflagefrist beim Eidgenössischen Starkstrominspektorat, Planvorlagen, Luppmenstrasse 1, 8320 Fehraltorf, Einsprache erheben. Wer keine Einsprache erhebt, ist vom weiteren Verfahren ausgeschlossen.</w:t>
      </w:r>
    </w:p>
    <w:p w14:paraId="50DAAC33" w14:textId="77777777" w:rsidR="00C86ECE" w:rsidRPr="00EB4C2A" w:rsidRDefault="00F94211" w:rsidP="00C86ECE">
      <w:pPr>
        <w:tabs>
          <w:tab w:val="left" w:pos="426"/>
          <w:tab w:val="left" w:pos="2977"/>
        </w:tabs>
        <w:rPr>
          <w:sz w:val="20"/>
          <w:szCs w:val="20"/>
        </w:rPr>
      </w:pPr>
      <w:r w:rsidRPr="00EB4C2A">
        <w:rPr>
          <w:color w:val="000000"/>
          <w:sz w:val="20"/>
          <w:szCs w:val="20"/>
        </w:rPr>
        <w:t xml:space="preserve">Innerhalb der Auflagefrist sind auch sämtliche enteignungsrechtlichen Einwände sowie Begehren um Entschädigung oder Sachleistung geltend zu machen. Nachträgliche Einsprachen und Begehren nach Artikeln 39-41 EntG sind beim </w:t>
      </w:r>
      <w:r w:rsidRPr="00EB4C2A">
        <w:rPr>
          <w:sz w:val="20"/>
          <w:szCs w:val="20"/>
        </w:rPr>
        <w:t>Eidgenössischen Starkstrominspektorat</w:t>
      </w:r>
      <w:r w:rsidR="006E4D96">
        <w:rPr>
          <w:sz w:val="20"/>
          <w:szCs w:val="20"/>
        </w:rPr>
        <w:t xml:space="preserve">, </w:t>
      </w:r>
      <w:r w:rsidR="006E4D96" w:rsidRPr="00EB4C2A">
        <w:rPr>
          <w:sz w:val="20"/>
          <w:szCs w:val="20"/>
        </w:rPr>
        <w:t>Luppmenstrasse 1, 8320 Fehraltorf</w:t>
      </w:r>
      <w:r w:rsidRPr="00EB4C2A">
        <w:rPr>
          <w:color w:val="000000"/>
          <w:sz w:val="20"/>
          <w:szCs w:val="20"/>
        </w:rPr>
        <w:t>, einzureichen.</w:t>
      </w:r>
    </w:p>
    <w:p w14:paraId="50DAAC34" w14:textId="77777777" w:rsidR="00C86ECE" w:rsidRPr="00EB4C2A" w:rsidRDefault="00C86ECE" w:rsidP="00C86ECE">
      <w:pPr>
        <w:tabs>
          <w:tab w:val="left" w:pos="2977"/>
        </w:tabs>
        <w:rPr>
          <w:sz w:val="20"/>
          <w:szCs w:val="20"/>
        </w:rPr>
      </w:pPr>
    </w:p>
    <w:p w14:paraId="50DAAC35" w14:textId="77777777" w:rsidR="00C86ECE" w:rsidRPr="00EB4C2A" w:rsidRDefault="00F94211" w:rsidP="00C86ECE">
      <w:pPr>
        <w:tabs>
          <w:tab w:val="left" w:pos="1701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Luzern,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Document_CreationDateLong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25. Oktober 2017</w:t>
      </w:r>
      <w:r>
        <w:rPr>
          <w:sz w:val="20"/>
          <w:szCs w:val="20"/>
        </w:rPr>
        <w:fldChar w:fldCharType="end"/>
      </w:r>
    </w:p>
    <w:p w14:paraId="50DAAC36" w14:textId="77777777" w:rsidR="00C86ECE" w:rsidRPr="00EB4C2A" w:rsidRDefault="00F94211" w:rsidP="00C86ECE">
      <w:pPr>
        <w:tabs>
          <w:tab w:val="left" w:pos="2977"/>
          <w:tab w:val="left" w:pos="5103"/>
        </w:tabs>
        <w:rPr>
          <w:b/>
          <w:sz w:val="20"/>
          <w:szCs w:val="20"/>
        </w:rPr>
      </w:pPr>
      <w:r w:rsidRPr="00EB4C2A">
        <w:rPr>
          <w:b/>
          <w:sz w:val="20"/>
          <w:szCs w:val="20"/>
        </w:rPr>
        <w:t xml:space="preserve">Dienststelle </w:t>
      </w:r>
      <w:r w:rsidR="00E02F94" w:rsidRPr="00EB4C2A">
        <w:rPr>
          <w:b/>
          <w:sz w:val="20"/>
          <w:szCs w:val="20"/>
        </w:rPr>
        <w:t>Raum und Wirtschaft</w:t>
      </w:r>
    </w:p>
    <w:p w14:paraId="50DAAC37" w14:textId="77777777" w:rsidR="00C86ECE" w:rsidRPr="00EB4C2A" w:rsidRDefault="00F94211" w:rsidP="00C86ECE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im Auftrag des</w:t>
      </w:r>
    </w:p>
    <w:p w14:paraId="50DAAC38" w14:textId="77777777" w:rsidR="006A3AF4" w:rsidRPr="00EB4C2A" w:rsidRDefault="00F94211" w:rsidP="004A2D8D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Eidgenössischen Starkstrominspektorats, Planvorlagen, Luppmenstrasse 1, 8320 Fehraltorf</w:t>
      </w:r>
    </w:p>
    <w:sectPr w:rsidR="006A3AF4" w:rsidRPr="00EB4C2A" w:rsidSect="00721232">
      <w:headerReference w:type="default" r:id="rId15"/>
      <w:headerReference w:type="first" r:id="rId16"/>
      <w:pgSz w:w="11906" w:h="16838" w:code="9"/>
      <w:pgMar w:top="1701" w:right="1134" w:bottom="851" w:left="1701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AC3B" w14:textId="77777777" w:rsidR="00C86ECE" w:rsidRDefault="00C86ECE">
      <w:r>
        <w:separator/>
      </w:r>
    </w:p>
  </w:endnote>
  <w:endnote w:type="continuationSeparator" w:id="0">
    <w:p w14:paraId="50DAAC3C" w14:textId="77777777" w:rsidR="00C86ECE" w:rsidRDefault="00C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AC39" w14:textId="77777777" w:rsidR="00C86ECE" w:rsidRDefault="00C86ECE">
      <w:r>
        <w:separator/>
      </w:r>
    </w:p>
  </w:footnote>
  <w:footnote w:type="continuationSeparator" w:id="0">
    <w:p w14:paraId="50DAAC3A" w14:textId="77777777" w:rsidR="00C86ECE" w:rsidRDefault="00C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D" w14:textId="77777777" w:rsidR="00D33E02" w:rsidRDefault="00D33E02">
    <w:pPr>
      <w:jc w:val="center"/>
    </w:pPr>
    <w:r>
      <w:t xml:space="preserve">- </w:t>
    </w:r>
    <w:r w:rsidR="00F15C4F">
      <w:fldChar w:fldCharType="begin"/>
    </w:r>
    <w:r w:rsidR="00F15C4F">
      <w:instrText xml:space="preserve"> PAGE </w:instrText>
    </w:r>
    <w:r w:rsidR="00F15C4F">
      <w:fldChar w:fldCharType="separate"/>
    </w:r>
    <w:r w:rsidR="00E02F94">
      <w:rPr>
        <w:noProof/>
      </w:rPr>
      <w:t>2</w:t>
    </w:r>
    <w:r w:rsidR="00F15C4F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E" w14:textId="77777777" w:rsidR="00D33E02" w:rsidRPr="004E4AB3" w:rsidRDefault="0040519D" w:rsidP="004E4AB3">
    <w:pPr>
      <w:pStyle w:val="Kopfzeile"/>
      <w:spacing w:after="0"/>
      <w:rPr>
        <w:sz w:val="2"/>
        <w:szCs w:val="2"/>
      </w:rPr>
    </w:pPr>
    <w:r w:rsidRPr="0040519D">
      <w:rPr>
        <w:noProof/>
        <w:sz w:val="2"/>
        <w:szCs w:val="2"/>
        <w:lang w:eastAsia="de-CH"/>
      </w:rPr>
      <w:drawing>
        <wp:inline distT="0" distB="0" distL="0" distR="0" wp14:anchorId="50DAAC3F" wp14:editId="50DAAC40">
          <wp:extent cx="3619500" cy="866775"/>
          <wp:effectExtent l="19050" t="0" r="0" b="0"/>
          <wp:docPr id="4" name="Grafik 1" descr="Beschreibung: BUW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2F94" w:rsidRPr="00E02F94">
      <w:rPr>
        <w:noProof/>
        <w:lang w:eastAsia="de-CH"/>
      </w:rPr>
      <w:drawing>
        <wp:inline distT="0" distB="0" distL="0" distR="0" wp14:anchorId="50DAAC41" wp14:editId="50DAAC42">
          <wp:extent cx="3695708" cy="876302"/>
          <wp:effectExtent l="19050" t="0" r="0" b="0"/>
          <wp:docPr id="1" name="Grafik 2" descr="Raum+Wirtschaft(raw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+Wirtschaft(rawi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95708" cy="87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57240"/>
    <w:multiLevelType w:val="hybridMultilevel"/>
    <w:tmpl w:val="83B65FD4"/>
    <w:lvl w:ilvl="0" w:tplc="EE30292C">
      <w:start w:val="1"/>
      <w:numFmt w:val="bullet"/>
      <w:pStyle w:val="Anhang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5B4CFE"/>
    <w:multiLevelType w:val="multilevel"/>
    <w:tmpl w:val="27344B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FF40AB"/>
    <w:multiLevelType w:val="hybridMultilevel"/>
    <w:tmpl w:val="72EAEC3C"/>
    <w:lvl w:ilvl="0" w:tplc="3B745B78">
      <w:start w:val="1"/>
      <w:numFmt w:val="decimal"/>
      <w:pStyle w:val="TraktandumTite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2742D"/>
    <w:multiLevelType w:val="multilevel"/>
    <w:tmpl w:val="4FCC9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2F447B3F"/>
    <w:multiLevelType w:val="hybridMultilevel"/>
    <w:tmpl w:val="73D4EF36"/>
    <w:lvl w:ilvl="0" w:tplc="D4D0E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B12A16"/>
    <w:multiLevelType w:val="hybridMultilevel"/>
    <w:tmpl w:val="91ACEF9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124C89"/>
    <w:multiLevelType w:val="hybridMultilevel"/>
    <w:tmpl w:val="B2B8F3E6"/>
    <w:lvl w:ilvl="0" w:tplc="07DAB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6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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if (ges.CustomSachbearbeiterin != null)_x000d__x000a__x0009__x0009__x0009__x0009__x0009__x0009_{_x000d__x000a__x0009__x0009__x0009__x0009__x0009__x0009__x0009_if (ges.CustomSachbearbeiterin.BenutzerID != null)_x000d__x000a__x0009__x0009__x0009__x0009__x0009__x0009__x0009_{_x000d__x000a__x0009__x0009__x0009__x0009__x0009__x0009__x0009__x0009_kurzZ = ges.CustomSachbearbeiterin.BenutzerID.ToString();_x000d__x000a__x0009__x0009__x0009__x0009__x0009__x0009__x0009_}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if (obj.Geschaeft is Geschaeft)_x000d__x000a__x0009__x0009__x0009__x0009_{_x000d__x000a__x0009__x0009__x0009__x0009__x0009_Geschaeft ges = (Geschaeft) obj.Geschaeft;_x000d__x000a__x0009__x0009__x0009__x0009__x0009_if (ges.CustomSachbearbeiterin != null)_x000d__x000a__x0009__x0009__x0009__x0009__x0009_{_x000d__x000a__x0009__x0009__x0009__x0009__x0009__x0009_if (ges.CustomSachbearbeiterin.BenutzerID != null)_x000d__x000a__x0009__x0009__x0009__x0009__x0009__x0009_{_x000d__x000a__x0009__x0009__x0009__x0009__x0009__x0009__x0009_kurzZ = ges.CustomSachbearbeiterin.BenutzerID.ToString();_x000d__x000a__x0009__x0009__x0009__x0009__x0009__x0009_}_x000d__x000a__x0009__x0009__x0009__x0009__x0009_}_x000d__x000a__x0009__x0009__x0009__x0009_}_x000d__x000a__x0009__x0009__x0009_}_x000d__x000a__x0009__x0009__x000d__x000a__x0009__x0009_return kurzZ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Titel&amp;quot;] != null)&amp;#xD;&amp;#xA;  {&amp;#xD;&amp;#xA;    textBox1.Text = dataBandDokument[&amp;quot;Aktivitaeten.Geschaeft$Geschaeft.Titel&amp;quot;].ToString();&amp;#xD;&amp;#xA;  }&amp;#xD;&amp;#xA;}&amp;#xD;&amp;#xA;&amp;#xD;&amp;#xA;else if (dataBandDokument[&amp;quot;Geschaeft$Geschaeft&amp;quot;] != null)&amp;#xD;&amp;#xA;{&amp;#xD;&amp;#xA;  if (dataBandDokument[&amp;quot;Geschaeft$Geschaeft.Titel&amp;quot;] != null)&amp;#xD;&amp;#xA;  {&amp;#xD;&amp;#xA;    textBox1.Text = dataBandDokument[&amp;quot;Geschaeft$Geschaeft.Titel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 Black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textBox1.Text = dataBandDokument[&amp;quot;Aktivitaeten.Geschaeft$Geschaeft.Laufnummer&amp;quot;].ToString();&amp;#xD;&amp;#xA;}&amp;#xD;&amp;#xA;&amp;#xD;&amp;#xA;else if (dataBandDokument[&amp;quot;Geschaeft$Geschaeft&amp;quot;] != null)&amp;#xD;&amp;#xA;{&amp;#xD;&amp;#xA;  textBox1.Text = dataBandDokument[&amp;quot;Geschaeft$Geschaeft.Laufnummer&amp;quot;].ToString();&amp;#xD;&amp;#xA;}&amp;#xD;&amp;#xA;&amp;#xD;&amp;#xA;else&amp;#xD;&amp;#xA;{&amp;#xD;&amp;#xA;  textBox1.Text = String.Empty;&amp;#xD;&amp;#xA;}&amp;#xD;&amp;#xA;&quot; StyleName=&quot;Standard&quot; Name=&quot;textBox1&quot; Size=&quot;2480.31494140625;59.055118560791016&quot;&gt;&lt;Font type=&quot;PerpetuumSoft.Framework.Drawing.FontDescriptor&quot; id=&quot;38&quot; FamilyName=&quot;Arial&quot; Size=&quot;8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All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&quot; Size=&quot;6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3_Selection" w:val="All"/>
    <w:docVar w:name="MetaTool_Table4_Path" w:val="Dokument/Geschaeft/*[name()='Geschaeft' or name()='Antrag' or name()='Vertragsdossier']/Beteiligungen/*"/>
    <w:docVar w:name="MetaTool_Table4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Beteiligung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anShrink=&quot;true&quot; DataSource=&quot;Beteiligung&quot; ColumnsGap=&quot;0&quot; CanGrow=&quot;true&quot; Location=&quot;0;59.055118560791016&quot; Name=&quot;dataBandBeteiligung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CanShrink=&quot;true&quot; Location=&quot;0;0&quot; CanGrow=&quot;true&quot; StyleName=&quot;Standard&quot; Name=&quot;textBoxAdressblock&quot; Size=&quot;2480.3149795532227;59.055118560791016&quot;&gt;&lt;Font type=&quot;PerpetuumSoft.Framework.Drawing.FontDescriptor&quot; id=&quot;38&quot; FamilyName=&quot;Arial&quot; Size=&quot;10.800000190734863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Beteiligung[&amp;quot;Kontakt.Adressen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4_Selection" w:val="Interactive"/>
    <w:docVar w:name="MetaTool_Table5_Path" w:val="Dokument"/>
    <w:docVar w:name="MetaTool_Table5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if (dataBandDokument[&amp;quot;Aktivitaeten&amp;quot;] != null)&amp;#xD;&amp;#xA;{&amp;#xD;&amp;#xA;  textBox1.Text = &amp;quot;Vernehmlassung: &amp;quot; + dataBandDokument[&amp;quot;Aktivitaeten.Geschaeft$Geschaeft.Laufnummer&amp;quot;].ToString();&amp;#xD;&amp;#xA;}&amp;#xD;&amp;#xA;&amp;#xD;&amp;#xA;else if (dataBandDokument[&amp;quot;Geschaeft$Geschaeft&amp;quot;] != null)&amp;#xD;&amp;#xA;{&amp;#xD;&amp;#xA;  textBox1.Text = &amp;quot;Vernehmlassung: &amp;quot; + dataBandDokument[&amp;quot;Geschaeft$Geschaeft.Laufnummer&amp;quot;].ToString();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 Black&quot; Size=&quot;12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5_Selection" w:val="All"/>
    <w:docVar w:name="MetaTool_Table6_Path" w:val="Dokument"/>
    <w:docVar w:name="MetaTool_Table6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CustomSachbearbeiterin&amp;quot;] != null)&amp;#xD;&amp;#xA;  {&amp;#xD;&amp;#xA;    textBox1.Text = dataBandDokument[&amp;quot;Aktivitaeten.Geschaeft$Geschaeft.CustomSachbearbeiterin.Vorname&amp;quot;].ToString() + &amp;quot; &amp;quot; + dataBandDokument[&amp;quot;Aktivitaeten.Geschaeft$Geschaeft.CustomSachbearbeiterin.Name&amp;quot;].ToString();&amp;#xD;&amp;#xA;  }&amp;#xD;&amp;#xA;}&amp;#xD;&amp;#xA;&amp;#xD;&amp;#xA;else if (dataBandDokument[&amp;quot;Geschaeft$Geschaeft&amp;quot;] != null)&amp;#xD;&amp;#xA;{&amp;#xD;&amp;#xA;  if (dataBandDokument[&amp;quot;Geschaeft$Geschaeft.CustomSachbearbeiterin&amp;quot;] != null)&amp;#xD;&amp;#xA;  {&amp;#xD;&amp;#xA;    textBox1.Text = dataBandDokument[&amp;quot;Geschaeft$Geschaeft.CustomSachbearbeiterin.Vorname&amp;quot;].ToString() + &amp;quot; &amp;quot; + dataBandDokument[&amp;quot;Geschaeft$Geschaeft.CustomSachbearbeiterin.Name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6_Selection" w:val="All"/>
    <w:docVar w:name="MetaTool_TypeDefinition" w:val="Dokument"/>
  </w:docVars>
  <w:rsids>
    <w:rsidRoot w:val="004A2D8D"/>
    <w:rsid w:val="00022D60"/>
    <w:rsid w:val="0005113C"/>
    <w:rsid w:val="00051E27"/>
    <w:rsid w:val="00054E85"/>
    <w:rsid w:val="00072400"/>
    <w:rsid w:val="0007786A"/>
    <w:rsid w:val="00085A20"/>
    <w:rsid w:val="000B2C7F"/>
    <w:rsid w:val="000B6311"/>
    <w:rsid w:val="000D3CC1"/>
    <w:rsid w:val="000D48DE"/>
    <w:rsid w:val="001037C0"/>
    <w:rsid w:val="00104FA9"/>
    <w:rsid w:val="00124393"/>
    <w:rsid w:val="00125C85"/>
    <w:rsid w:val="00132D41"/>
    <w:rsid w:val="001575DE"/>
    <w:rsid w:val="00161D9B"/>
    <w:rsid w:val="00175CB0"/>
    <w:rsid w:val="00176146"/>
    <w:rsid w:val="00185DFD"/>
    <w:rsid w:val="001B4E97"/>
    <w:rsid w:val="001C01BE"/>
    <w:rsid w:val="001C7E3B"/>
    <w:rsid w:val="001F5019"/>
    <w:rsid w:val="002558F0"/>
    <w:rsid w:val="002714F2"/>
    <w:rsid w:val="002940BD"/>
    <w:rsid w:val="00294AD0"/>
    <w:rsid w:val="002A749A"/>
    <w:rsid w:val="002B268C"/>
    <w:rsid w:val="002B6291"/>
    <w:rsid w:val="002C74FE"/>
    <w:rsid w:val="002D560A"/>
    <w:rsid w:val="002D6FC6"/>
    <w:rsid w:val="002F0FD1"/>
    <w:rsid w:val="002F27D7"/>
    <w:rsid w:val="003026BE"/>
    <w:rsid w:val="0031131F"/>
    <w:rsid w:val="00315BF3"/>
    <w:rsid w:val="00325FF5"/>
    <w:rsid w:val="00337D3E"/>
    <w:rsid w:val="00342099"/>
    <w:rsid w:val="00352366"/>
    <w:rsid w:val="00396117"/>
    <w:rsid w:val="003A2772"/>
    <w:rsid w:val="003A4A36"/>
    <w:rsid w:val="003B5FE7"/>
    <w:rsid w:val="003C0DE9"/>
    <w:rsid w:val="003C6933"/>
    <w:rsid w:val="003C744A"/>
    <w:rsid w:val="003D2F5C"/>
    <w:rsid w:val="0040519D"/>
    <w:rsid w:val="004328EF"/>
    <w:rsid w:val="0043526D"/>
    <w:rsid w:val="00444114"/>
    <w:rsid w:val="004541F3"/>
    <w:rsid w:val="00480E6D"/>
    <w:rsid w:val="004824F1"/>
    <w:rsid w:val="00484863"/>
    <w:rsid w:val="004914B7"/>
    <w:rsid w:val="004A0B6B"/>
    <w:rsid w:val="004A2D8D"/>
    <w:rsid w:val="004B3F4C"/>
    <w:rsid w:val="004E4AB3"/>
    <w:rsid w:val="004F3851"/>
    <w:rsid w:val="00526E25"/>
    <w:rsid w:val="0054342B"/>
    <w:rsid w:val="00583647"/>
    <w:rsid w:val="005F36E8"/>
    <w:rsid w:val="005F6DC5"/>
    <w:rsid w:val="0062205D"/>
    <w:rsid w:val="00683A71"/>
    <w:rsid w:val="006906C8"/>
    <w:rsid w:val="006A3AF4"/>
    <w:rsid w:val="006C60C6"/>
    <w:rsid w:val="006E280D"/>
    <w:rsid w:val="006E4D96"/>
    <w:rsid w:val="00701A2F"/>
    <w:rsid w:val="00704432"/>
    <w:rsid w:val="007062B4"/>
    <w:rsid w:val="00712E42"/>
    <w:rsid w:val="00721232"/>
    <w:rsid w:val="00753341"/>
    <w:rsid w:val="007851C6"/>
    <w:rsid w:val="007D46A1"/>
    <w:rsid w:val="007D68A6"/>
    <w:rsid w:val="007D7649"/>
    <w:rsid w:val="007F6C52"/>
    <w:rsid w:val="008404B7"/>
    <w:rsid w:val="0085676F"/>
    <w:rsid w:val="00860B13"/>
    <w:rsid w:val="008642CC"/>
    <w:rsid w:val="0088102E"/>
    <w:rsid w:val="00884E01"/>
    <w:rsid w:val="008A6DF0"/>
    <w:rsid w:val="008B4739"/>
    <w:rsid w:val="008D0E66"/>
    <w:rsid w:val="00910FBE"/>
    <w:rsid w:val="00915C02"/>
    <w:rsid w:val="009221DE"/>
    <w:rsid w:val="00953283"/>
    <w:rsid w:val="00953A80"/>
    <w:rsid w:val="00964684"/>
    <w:rsid w:val="00976C26"/>
    <w:rsid w:val="00990039"/>
    <w:rsid w:val="0099010C"/>
    <w:rsid w:val="009A42EB"/>
    <w:rsid w:val="009A582D"/>
    <w:rsid w:val="009C3600"/>
    <w:rsid w:val="009D324C"/>
    <w:rsid w:val="009D76F3"/>
    <w:rsid w:val="009E6762"/>
    <w:rsid w:val="00A108FD"/>
    <w:rsid w:val="00A330DC"/>
    <w:rsid w:val="00A44C97"/>
    <w:rsid w:val="00A52823"/>
    <w:rsid w:val="00A7406A"/>
    <w:rsid w:val="00A83BAD"/>
    <w:rsid w:val="00A85BBF"/>
    <w:rsid w:val="00A86F91"/>
    <w:rsid w:val="00A93C45"/>
    <w:rsid w:val="00AB0C6A"/>
    <w:rsid w:val="00AB34A6"/>
    <w:rsid w:val="00AB7277"/>
    <w:rsid w:val="00AC2B1D"/>
    <w:rsid w:val="00AC40E9"/>
    <w:rsid w:val="00AC64F3"/>
    <w:rsid w:val="00AD30EA"/>
    <w:rsid w:val="00B02E07"/>
    <w:rsid w:val="00B15EB0"/>
    <w:rsid w:val="00B329CE"/>
    <w:rsid w:val="00B4491F"/>
    <w:rsid w:val="00B51D1F"/>
    <w:rsid w:val="00B573C5"/>
    <w:rsid w:val="00B62E4E"/>
    <w:rsid w:val="00B65C0F"/>
    <w:rsid w:val="00BB1E80"/>
    <w:rsid w:val="00BB205C"/>
    <w:rsid w:val="00BC0230"/>
    <w:rsid w:val="00BD2173"/>
    <w:rsid w:val="00BE39A7"/>
    <w:rsid w:val="00BF228E"/>
    <w:rsid w:val="00BF22A2"/>
    <w:rsid w:val="00C06843"/>
    <w:rsid w:val="00C2052B"/>
    <w:rsid w:val="00C20BA6"/>
    <w:rsid w:val="00C24676"/>
    <w:rsid w:val="00C246C4"/>
    <w:rsid w:val="00C25B8C"/>
    <w:rsid w:val="00C35EBA"/>
    <w:rsid w:val="00C51C06"/>
    <w:rsid w:val="00C75499"/>
    <w:rsid w:val="00C81425"/>
    <w:rsid w:val="00C82039"/>
    <w:rsid w:val="00C86ECE"/>
    <w:rsid w:val="00C92430"/>
    <w:rsid w:val="00C92F52"/>
    <w:rsid w:val="00C97183"/>
    <w:rsid w:val="00CA31B6"/>
    <w:rsid w:val="00CD0BED"/>
    <w:rsid w:val="00CD5398"/>
    <w:rsid w:val="00D16360"/>
    <w:rsid w:val="00D2183E"/>
    <w:rsid w:val="00D33E02"/>
    <w:rsid w:val="00D4159F"/>
    <w:rsid w:val="00D429D9"/>
    <w:rsid w:val="00D5065E"/>
    <w:rsid w:val="00D5753A"/>
    <w:rsid w:val="00DB696C"/>
    <w:rsid w:val="00DC5B4B"/>
    <w:rsid w:val="00DC7B70"/>
    <w:rsid w:val="00DD7D48"/>
    <w:rsid w:val="00DE2E88"/>
    <w:rsid w:val="00E01F6D"/>
    <w:rsid w:val="00E02F94"/>
    <w:rsid w:val="00E057A2"/>
    <w:rsid w:val="00E130A2"/>
    <w:rsid w:val="00E14445"/>
    <w:rsid w:val="00E221A2"/>
    <w:rsid w:val="00E51140"/>
    <w:rsid w:val="00E7732A"/>
    <w:rsid w:val="00E77827"/>
    <w:rsid w:val="00EB4C2A"/>
    <w:rsid w:val="00ED359A"/>
    <w:rsid w:val="00ED7D91"/>
    <w:rsid w:val="00EE2F96"/>
    <w:rsid w:val="00F15C4F"/>
    <w:rsid w:val="00F2709B"/>
    <w:rsid w:val="00F44E4B"/>
    <w:rsid w:val="00F503BE"/>
    <w:rsid w:val="00F7237F"/>
    <w:rsid w:val="00F74537"/>
    <w:rsid w:val="00F917C8"/>
    <w:rsid w:val="00F94211"/>
    <w:rsid w:val="00F960D7"/>
    <w:rsid w:val="00FC2034"/>
    <w:rsid w:val="00FD7317"/>
    <w:rsid w:val="00FD7AD9"/>
    <w:rsid w:val="00FE1583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0DA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03BE"/>
    <w:pPr>
      <w:spacing w:after="24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824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Aufzhlung">
    <w:name w:val="Anhang Aufzählung"/>
    <w:basedOn w:val="Standard"/>
    <w:rsid w:val="00F503BE"/>
    <w:pPr>
      <w:numPr>
        <w:numId w:val="17"/>
      </w:numPr>
      <w:tabs>
        <w:tab w:val="clear" w:pos="360"/>
        <w:tab w:val="num" w:pos="180"/>
      </w:tabs>
      <w:spacing w:after="40"/>
      <w:ind w:left="181" w:hanging="181"/>
    </w:pPr>
  </w:style>
  <w:style w:type="paragraph" w:customStyle="1" w:styleId="AnhangTitel">
    <w:name w:val="Anhang Titel"/>
    <w:basedOn w:val="Standard"/>
    <w:next w:val="AnhangAufzhlung"/>
    <w:rsid w:val="00F503BE"/>
    <w:pPr>
      <w:keepNext/>
      <w:spacing w:before="240"/>
    </w:pPr>
    <w:rPr>
      <w:rFonts w:eastAsia="MS Mincho"/>
    </w:rPr>
  </w:style>
  <w:style w:type="paragraph" w:customStyle="1" w:styleId="Betreff">
    <w:name w:val="Betreff"/>
    <w:basedOn w:val="Standard"/>
    <w:next w:val="Standard"/>
    <w:rsid w:val="00F503BE"/>
    <w:pPr>
      <w:keepNext/>
      <w:spacing w:before="240"/>
    </w:pPr>
    <w:rPr>
      <w:rFonts w:ascii="Arial Black" w:eastAsia="MS Mincho" w:hAnsi="Arial Black"/>
      <w:bCs/>
    </w:rPr>
  </w:style>
  <w:style w:type="paragraph" w:customStyle="1" w:styleId="ErwgungenE1">
    <w:name w:val="Erwägungen E1"/>
    <w:basedOn w:val="Standard"/>
    <w:next w:val="ErwgungenE2"/>
    <w:rsid w:val="00910FBE"/>
    <w:pPr>
      <w:tabs>
        <w:tab w:val="left" w:pos="567"/>
      </w:tabs>
      <w:ind w:left="567" w:hanging="567"/>
    </w:pPr>
  </w:style>
  <w:style w:type="paragraph" w:customStyle="1" w:styleId="ErwgungenE2">
    <w:name w:val="Erwägungen E2"/>
    <w:basedOn w:val="ErwgungenE1"/>
    <w:next w:val="ErwgungenE1"/>
    <w:rsid w:val="004824F1"/>
    <w:pPr>
      <w:tabs>
        <w:tab w:val="clear" w:pos="567"/>
        <w:tab w:val="left" w:pos="1134"/>
      </w:tabs>
      <w:ind w:left="1134"/>
    </w:pPr>
  </w:style>
  <w:style w:type="paragraph" w:styleId="Fuzeile">
    <w:name w:val="footer"/>
    <w:basedOn w:val="Standard"/>
    <w:rsid w:val="004824F1"/>
    <w:pPr>
      <w:tabs>
        <w:tab w:val="center" w:pos="4820"/>
        <w:tab w:val="right" w:pos="9639"/>
      </w:tabs>
    </w:pPr>
    <w:rPr>
      <w:sz w:val="12"/>
    </w:rPr>
  </w:style>
  <w:style w:type="paragraph" w:styleId="Kopfzeile">
    <w:name w:val="header"/>
    <w:basedOn w:val="Standard"/>
    <w:rsid w:val="004824F1"/>
    <w:pPr>
      <w:tabs>
        <w:tab w:val="center" w:pos="4536"/>
        <w:tab w:val="right" w:pos="9072"/>
      </w:tabs>
    </w:pPr>
  </w:style>
  <w:style w:type="paragraph" w:customStyle="1" w:styleId="RechtsspruchE1">
    <w:name w:val="Rechtsspruch E1"/>
    <w:basedOn w:val="Standard"/>
    <w:next w:val="RechtsspruchE2"/>
    <w:rsid w:val="00F503BE"/>
    <w:pPr>
      <w:tabs>
        <w:tab w:val="left" w:pos="567"/>
      </w:tabs>
      <w:ind w:left="567" w:hanging="567"/>
    </w:pPr>
  </w:style>
  <w:style w:type="paragraph" w:customStyle="1" w:styleId="RechtsspruchE2">
    <w:name w:val="Rechtsspruch E2"/>
    <w:basedOn w:val="RechtsspruchE1"/>
    <w:rsid w:val="00F503BE"/>
    <w:pPr>
      <w:tabs>
        <w:tab w:val="clear" w:pos="567"/>
        <w:tab w:val="left" w:pos="1134"/>
      </w:tabs>
      <w:ind w:left="1134"/>
    </w:pPr>
  </w:style>
  <w:style w:type="paragraph" w:styleId="Titel">
    <w:name w:val="Title"/>
    <w:basedOn w:val="Standard"/>
    <w:next w:val="Standard"/>
    <w:qFormat/>
    <w:rsid w:val="004824F1"/>
    <w:pPr>
      <w:keepNext/>
      <w:spacing w:before="320"/>
    </w:pPr>
    <w:rPr>
      <w:rFonts w:ascii="Arial Black" w:eastAsia="MS Mincho" w:hAnsi="Arial Black" w:cs="Arial"/>
      <w:kern w:val="28"/>
      <w:sz w:val="28"/>
      <w:szCs w:val="32"/>
    </w:rPr>
  </w:style>
  <w:style w:type="paragraph" w:styleId="Untertitel">
    <w:name w:val="Subtitle"/>
    <w:basedOn w:val="Standard"/>
    <w:qFormat/>
    <w:rsid w:val="004824F1"/>
    <w:pPr>
      <w:keepNext/>
      <w:outlineLvl w:val="1"/>
    </w:pPr>
    <w:rPr>
      <w:rFonts w:cs="Arial"/>
      <w:b/>
      <w:bCs/>
    </w:rPr>
  </w:style>
  <w:style w:type="character" w:styleId="Hyperlink">
    <w:name w:val="Hyperlink"/>
    <w:rsid w:val="004824F1"/>
    <w:rPr>
      <w:color w:val="0000FF"/>
      <w:u w:val="single"/>
    </w:rPr>
  </w:style>
  <w:style w:type="paragraph" w:customStyle="1" w:styleId="Absender">
    <w:name w:val="Absender"/>
    <w:basedOn w:val="Standard"/>
    <w:rsid w:val="00F503BE"/>
    <w:pPr>
      <w:spacing w:after="0"/>
    </w:pPr>
    <w:rPr>
      <w:rFonts w:eastAsia="MS Mincho"/>
      <w:sz w:val="16"/>
    </w:rPr>
  </w:style>
  <w:style w:type="paragraph" w:styleId="NurText">
    <w:name w:val="Plain Text"/>
    <w:basedOn w:val="Standard"/>
    <w:rsid w:val="00F503BE"/>
    <w:rPr>
      <w:rFonts w:ascii="Courier New" w:hAnsi="Courier New" w:cs="Courier New"/>
      <w:sz w:val="20"/>
      <w:szCs w:val="20"/>
    </w:rPr>
  </w:style>
  <w:style w:type="paragraph" w:customStyle="1" w:styleId="Textbaustein-Bezeichnung">
    <w:name w:val="Textbaustein-Bezeichnung"/>
    <w:basedOn w:val="Standard"/>
    <w:next w:val="Standard"/>
    <w:rsid w:val="004824F1"/>
    <w:pPr>
      <w:keepNext/>
      <w:spacing w:before="240"/>
    </w:pPr>
    <w:rPr>
      <w:b/>
      <w:color w:val="000080"/>
    </w:rPr>
  </w:style>
  <w:style w:type="paragraph" w:customStyle="1" w:styleId="TraktandumText">
    <w:name w:val="Traktandum Text"/>
    <w:basedOn w:val="Standard"/>
    <w:next w:val="Standard"/>
    <w:rsid w:val="004824F1"/>
    <w:pPr>
      <w:tabs>
        <w:tab w:val="left" w:pos="567"/>
        <w:tab w:val="left" w:pos="1701"/>
        <w:tab w:val="left" w:pos="5103"/>
      </w:tabs>
      <w:ind w:left="567"/>
    </w:pPr>
  </w:style>
  <w:style w:type="paragraph" w:customStyle="1" w:styleId="TraktandumTitel">
    <w:name w:val="Traktandum Titel"/>
    <w:basedOn w:val="Standard"/>
    <w:next w:val="TraktandumText"/>
    <w:rsid w:val="004824F1"/>
    <w:pPr>
      <w:keepNext/>
      <w:numPr>
        <w:numId w:val="16"/>
      </w:numPr>
      <w:tabs>
        <w:tab w:val="clear" w:pos="720"/>
        <w:tab w:val="left" w:pos="567"/>
        <w:tab w:val="left" w:pos="1701"/>
        <w:tab w:val="left" w:pos="5103"/>
      </w:tabs>
      <w:ind w:left="567" w:hanging="567"/>
    </w:pPr>
    <w:rPr>
      <w:rFonts w:eastAsia="MS Mincho"/>
      <w:b/>
      <w:bCs/>
    </w:rPr>
  </w:style>
  <w:style w:type="paragraph" w:styleId="Sprechblasentext">
    <w:name w:val="Balloon Text"/>
    <w:basedOn w:val="Standard"/>
    <w:semiHidden/>
    <w:rsid w:val="001C01B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86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Vor24ptNach48pt">
    <w:name w:val="Formatvorlage Vor:  24 pt Nach:  48 pt"/>
    <w:basedOn w:val="Standard"/>
    <w:rsid w:val="0005113C"/>
    <w:pPr>
      <w:spacing w:before="480" w:after="960"/>
    </w:pPr>
    <w:rPr>
      <w:szCs w:val="20"/>
    </w:rPr>
  </w:style>
  <w:style w:type="paragraph" w:customStyle="1" w:styleId="FormatvorlageArialBlackNach0ptZeilenabstandeinfach">
    <w:name w:val="Formatvorlage Arial Black Nach:  0 pt Zeilenabstand:  einfach"/>
    <w:basedOn w:val="Standard"/>
    <w:rsid w:val="00F503BE"/>
    <w:pPr>
      <w:spacing w:after="0"/>
    </w:pPr>
    <w:rPr>
      <w:rFonts w:ascii="Arial Black" w:hAnsi="Arial Black"/>
      <w:szCs w:val="20"/>
    </w:rPr>
  </w:style>
  <w:style w:type="paragraph" w:customStyle="1" w:styleId="FormatvorlageVor12pt">
    <w:name w:val="Formatvorlage Vor:  12 pt"/>
    <w:basedOn w:val="Standard"/>
    <w:rsid w:val="00FF0053"/>
    <w:pPr>
      <w:spacing w:before="240"/>
    </w:pPr>
    <w:rPr>
      <w:szCs w:val="20"/>
    </w:rPr>
  </w:style>
  <w:style w:type="paragraph" w:customStyle="1" w:styleId="FormatvorlageVor18ptNach6pt">
    <w:name w:val="Formatvorlage Vor:  18 pt Nach:  6 pt"/>
    <w:basedOn w:val="Standard"/>
    <w:rsid w:val="00FF0053"/>
    <w:pPr>
      <w:spacing w:before="360" w:after="120"/>
    </w:pPr>
    <w:rPr>
      <w:szCs w:val="20"/>
    </w:rPr>
  </w:style>
  <w:style w:type="paragraph" w:customStyle="1" w:styleId="FormatvorlageNach0pt">
    <w:name w:val="Formatvorlage Nach:  0 pt"/>
    <w:basedOn w:val="Standard"/>
    <w:rsid w:val="00910FBE"/>
    <w:pPr>
      <w:spacing w:after="0"/>
    </w:pPr>
    <w:rPr>
      <w:szCs w:val="20"/>
    </w:rPr>
  </w:style>
  <w:style w:type="paragraph" w:customStyle="1" w:styleId="Formatvorlage8ptNach0pt">
    <w:name w:val="Formatvorlage 8 pt Nach:  0 pt"/>
    <w:basedOn w:val="Standard"/>
    <w:rsid w:val="00910FBE"/>
    <w:pPr>
      <w:spacing w:after="0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rawi.lu.ch/Bekanntmachungen_Planauflag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bageDocumentType xmlns="72973A88-8A60-4FD5-8E25-48546E42C030">Allgemeine Dokumente</bageDocu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GE Dokument" ma:contentTypeID="0x010100307011E8B1BE4CB280F7E0FF5F249E8300412126BE676CB248BF3AF2078CC0C8DF" ma:contentTypeVersion="1" ma:contentTypeDescription="BAGE Dokument" ma:contentTypeScope="" ma:versionID="cc2ffd33f17c01d0437c9c35532e14da">
  <xsd:schema xmlns:xsd="http://www.w3.org/2001/XMLSchema" xmlns:xs="http://www.w3.org/2001/XMLSchema" xmlns:p="http://schemas.microsoft.com/office/2006/metadata/properties" xmlns:ns2="72973A88-8A60-4FD5-8E25-48546E42C030" targetNamespace="http://schemas.microsoft.com/office/2006/metadata/properties" ma:root="true" ma:fieldsID="a344ccc2c9c87b1f8da3fddcd19dc02f" ns2:_="">
    <xsd:import namespace="72973A88-8A60-4FD5-8E25-48546E42C030"/>
    <xsd:element name="properties">
      <xsd:complexType>
        <xsd:sequence>
          <xsd:element name="documentManagement">
            <xsd:complexType>
              <xsd:all>
                <xsd:element ref="ns2:bage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3A88-8A60-4FD5-8E25-48546E42C030" elementFormDefault="qualified">
    <xsd:import namespace="http://schemas.microsoft.com/office/2006/documentManagement/types"/>
    <xsd:import namespace="http://schemas.microsoft.com/office/infopath/2007/PartnerControls"/>
    <xsd:element name="bageDocumentType" ma:index="7" nillable="true" ma:displayName="Dokumentart" ma:default="Allgemeine Dokumente" ma:description="" ma:internalName="bageDocumentType" ma:readOnly="false">
      <xsd:simpleType>
        <xsd:restriction base="dms:Choice">
          <xsd:enumeration value="Allgemeine Dokumente"/>
          <xsd:enumeration value="Überweisungsschreiben"/>
          <xsd:enumeration value="Leitentscheid"/>
          <xsd:enumeration value="Baubeschrieb"/>
          <xsd:enumeration value="Umweltverträglichkeitsbericht"/>
          <xsd:enumeration value="Bericht"/>
          <xsd:enumeration value="Situationsplan"/>
          <xsd:enumeration value="Baupläne"/>
          <xsd:enumeration value="Baugesuchsformular"/>
          <xsd:enumeration value="Einheitsentschei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F2C2-3FA6-4EC9-BEBB-7CC4316DDB39}">
  <ds:schemaRefs>
    <ds:schemaRef ds:uri="http://purl.org/dc/elements/1.1/"/>
    <ds:schemaRef ds:uri="http://purl.org/dc/dcmitype/"/>
    <ds:schemaRef ds:uri="http://schemas.microsoft.com/office/2006/documentManagement/types"/>
    <ds:schemaRef ds:uri="72973A88-8A60-4FD5-8E25-48546E42C030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F4586E-6BF3-4A55-B362-645A473F64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4C0107-C3B1-429F-9993-619B2935E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EFE89-960F-47C7-A362-4D6813C18C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4E1DD5-1BDD-46FC-AF84-78EC8782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3A88-8A60-4FD5-8E25-48546E42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58CEE8-E3AF-4AB3-B877-F9508E0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P_020_Brief_mit_Beteiligten</vt:lpstr>
    </vt:vector>
  </TitlesOfParts>
  <Company>Kanton Luzern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LU_Publikation-KB_starkstromrechtliches-PGV_</dc:title>
  <dc:creator>Tamina Meier</dc:creator>
  <cp:lastModifiedBy>Pluess Berit</cp:lastModifiedBy>
  <cp:revision>10</cp:revision>
  <cp:lastPrinted>2011-09-15T09:04:00Z</cp:lastPrinted>
  <dcterms:created xsi:type="dcterms:W3CDTF">2013-12-06T09:18:00Z</dcterms:created>
  <dcterms:modified xsi:type="dcterms:W3CDTF">2017-10-25T12:09:00Z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0x010100307011E8B1BE4CB280F7E0FF5F249E8300412126BE676CB248BF3AF2078CC0C8DF</vt:lpwstr>
  </property>
  <property fmtid="{D5CDD505-2E9C-101B-9397-08002B2CF9AE}" pid="3" name="Order">
    <vt:r8>10800</vt:r8>
  </property>
  <property fmtid="{D5CDD505-2E9C-101B-9397-08002B2CF9AE}" pid="4" name="bageInboxDocumentScanFormType">
    <vt:lpwstr/>
  </property>
  <property fmtid="{D5CDD505-2E9C-101B-9397-08002B2CF9AE}" pid="5" name="bageRequestCoordinates">
    <vt:lpwstr/>
  </property>
  <property fmtid="{D5CDD505-2E9C-101B-9397-08002B2CF9AE}" pid="6" name="WorkPhone">
    <vt:lpwstr/>
  </property>
  <property fmtid="{D5CDD505-2E9C-101B-9397-08002B2CF9AE}" pid="7" name="FirstName">
    <vt:lpwstr/>
  </property>
  <property fmtid="{D5CDD505-2E9C-101B-9397-08002B2CF9AE}" pid="8" name="bageInboxDocumentScanJobDocumentPosition">
    <vt:lpwstr/>
  </property>
  <property fmtid="{D5CDD505-2E9C-101B-9397-08002B2CF9AE}" pid="9" name="bageInboxDocumentScanID">
    <vt:lpwstr/>
  </property>
  <property fmtid="{D5CDD505-2E9C-101B-9397-08002B2CF9AE}" pid="10" name="WorkCountry">
    <vt:lpwstr/>
  </property>
  <property fmtid="{D5CDD505-2E9C-101B-9397-08002B2CF9AE}" pid="11" name="Email">
    <vt:lpwstr/>
  </property>
  <property fmtid="{D5CDD505-2E9C-101B-9397-08002B2CF9AE}" pid="12" name="WorkFax">
    <vt:lpwstr/>
  </property>
  <property fmtid="{D5CDD505-2E9C-101B-9397-08002B2CF9AE}" pid="13" name="bageInboxDocumentScanDocumentName">
    <vt:lpwstr/>
  </property>
  <property fmtid="{D5CDD505-2E9C-101B-9397-08002B2CF9AE}" pid="14" name="bageRequestWater">
    <vt:lpwstr/>
  </property>
  <property fmtid="{D5CDD505-2E9C-101B-9397-08002B2CF9AE}" pid="15" name="bageRequestSecondaryReferenceNumber">
    <vt:lpwstr/>
  </property>
  <property fmtid="{D5CDD505-2E9C-101B-9397-08002B2CF9AE}" pid="16" name="Company">
    <vt:lpwstr/>
  </property>
  <property fmtid="{D5CDD505-2E9C-101B-9397-08002B2CF9AE}" pid="17" name="WorkAddress">
    <vt:lpwstr/>
  </property>
  <property fmtid="{D5CDD505-2E9C-101B-9397-08002B2CF9AE}" pid="18" name="WorkCity">
    <vt:lpwstr/>
  </property>
  <property fmtid="{D5CDD505-2E9C-101B-9397-08002B2CF9AE}" pid="19" name="bageInboxDocumentScanJobID">
    <vt:lpwstr/>
  </property>
  <property fmtid="{D5CDD505-2E9C-101B-9397-08002B2CF9AE}" pid="20" name="bageRequestStreet">
    <vt:lpwstr/>
  </property>
  <property fmtid="{D5CDD505-2E9C-101B-9397-08002B2CF9AE}" pid="21" name="WorkZip">
    <vt:lpwstr/>
  </property>
  <property fmtid="{D5CDD505-2E9C-101B-9397-08002B2CF9AE}" pid="22" name="bageRequestPostCode">
    <vt:lpwstr/>
  </property>
  <property fmtid="{D5CDD505-2E9C-101B-9397-08002B2CF9AE}" pid="23" name="bageRequestParcel">
    <vt:lpwstr/>
  </property>
  <property fmtid="{D5CDD505-2E9C-101B-9397-08002B2CF9AE}" pid="24" name="CellPhone">
    <vt:lpwstr/>
  </property>
  <property fmtid="{D5CDD505-2E9C-101B-9397-08002B2CF9AE}" pid="25" name="bageRequestComment">
    <vt:lpwstr/>
  </property>
  <property fmtid="{D5CDD505-2E9C-101B-9397-08002B2CF9AE}" pid="26" name="bageDocumentPageCount">
    <vt:i4>0</vt:i4>
  </property>
  <property fmtid="{D5CDD505-2E9C-101B-9397-08002B2CF9AE}" pid="27" name="bageDocumentDepository">
    <vt:lpwstr/>
  </property>
  <property fmtid="{D5CDD505-2E9C-101B-9397-08002B2CF9AE}" pid="28" name="bageRequestSubject">
    <vt:lpwstr/>
  </property>
  <property fmtid="{D5CDD505-2E9C-101B-9397-08002B2CF9AE}" pid="29" name="HomePhone">
    <vt:lpwstr/>
  </property>
  <property fmtid="{D5CDD505-2E9C-101B-9397-08002B2CF9AE}" pid="30" name="bageDocumentSize">
    <vt:lpwstr/>
  </property>
  <property fmtid="{D5CDD505-2E9C-101B-9397-08002B2CF9AE}" pid="31" name="bageRequestCommune">
    <vt:lpwstr/>
  </property>
  <property fmtid="{D5CDD505-2E9C-101B-9397-08002B2CF9AE}" pid="32" name="bageRequestLocationDescription">
    <vt:lpwstr/>
  </property>
  <property fmtid="{D5CDD505-2E9C-101B-9397-08002B2CF9AE}" pid="33" name="LastName">
    <vt:lpwstr/>
  </property>
  <property fmtid="{D5CDD505-2E9C-101B-9397-08002B2CF9AE}" pid="34" name="bageDocumentName">
    <vt:lpwstr/>
  </property>
  <property fmtid="{D5CDD505-2E9C-101B-9397-08002B2CF9AE}" pid="35" name="bageInboxDocumentDossierAssignment">
    <vt:lpwstr/>
  </property>
  <property fmtid="{D5CDD505-2E9C-101B-9397-08002B2CF9AE}" pid="36" name="bageRequestReferenceNumber">
    <vt:lpwstr/>
  </property>
</Properties>
</file>